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7A42F2B" w:rsidR="008244D3" w:rsidRPr="00E72D52" w:rsidRDefault="008E5B4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8, 2026 - February 14,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95EE368" w:rsidR="00AA6673" w:rsidRPr="00E72D52" w:rsidRDefault="008E5B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16979E2" w:rsidR="008A7A6A" w:rsidRPr="00E72D52" w:rsidRDefault="008E5B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D692C9C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37A4E64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0623B8C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F054B80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6E475BB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E439920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5D17C3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E7AB42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78708B4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7C6028A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FE68D86" w:rsidR="008A7A6A" w:rsidRPr="00E72D52" w:rsidRDefault="008E5B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DB0DE75" w:rsidR="00AA6673" w:rsidRPr="00E72D52" w:rsidRDefault="008E5B4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5B4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5B4B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