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1477F4B" w:rsidR="008244D3" w:rsidRPr="00E72D52" w:rsidRDefault="003513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2026 - April 25,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101AE5" w:rsidR="00AA6673" w:rsidRPr="00E72D52" w:rsidRDefault="003513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C85A4B0" w:rsidR="008A7A6A" w:rsidRPr="00E72D52" w:rsidRDefault="003513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AA66924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8FB7B79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B9184C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9AFCC51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181601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E879423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B427B3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45D8E7A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D64443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7C0F33E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690999" w:rsidR="008A7A6A" w:rsidRPr="00E72D52" w:rsidRDefault="003513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3F348B3" w:rsidR="00AA6673" w:rsidRPr="00E72D52" w:rsidRDefault="003513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513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51353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