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BAFC86E" w:rsidR="008244D3" w:rsidRPr="00E72D52" w:rsidRDefault="006D139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23, 2026 - November 29,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9076838" w:rsidR="00AA6673" w:rsidRPr="00E72D52" w:rsidRDefault="006D13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EA12AAA" w:rsidR="008A7A6A" w:rsidRPr="00E72D52" w:rsidRDefault="006D13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20B5DE4" w:rsidR="008A7A6A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11C194A" w:rsidR="00AA6673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57B115" w:rsidR="008A7A6A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8CC5AC2" w:rsidR="00AA6673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FF193E6" w:rsidR="008A7A6A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7BF58B6" w:rsidR="00AA6673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6AF169" w:rsidR="008A7A6A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BD95420" w:rsidR="00AA6673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CB8F14F" w:rsidR="008A7A6A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CA62820" w:rsidR="00AA6673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C3999FD" w:rsidR="008A7A6A" w:rsidRPr="00E72D52" w:rsidRDefault="006D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DBE6977" w:rsidR="00AA6673" w:rsidRPr="00E72D52" w:rsidRDefault="006D139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D139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D1396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