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E62520" w:rsidR="008244D3" w:rsidRPr="00E72D52" w:rsidRDefault="008B7F7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28, 2027 - April 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E2F133" w:rsidR="00AA6673" w:rsidRPr="00E72D52" w:rsidRDefault="008B7F7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AA7226" w:rsidR="008A7A6A" w:rsidRPr="00E72D52" w:rsidRDefault="008B7F7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2EF2EC" w:rsidR="008A7A6A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D95ACF" w:rsidR="00AA6673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57FCEB" w:rsidR="008A7A6A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26A72B6" w:rsidR="00AA6673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AFDAA4" w:rsidR="008A7A6A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20651C6" w:rsidR="00AA6673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A9B5C3" w:rsidR="008A7A6A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DD5DBC9" w:rsidR="00AA6673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0B41DA" w:rsidR="008A7A6A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32296E" w:rsidR="00AA6673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10626C" w:rsidR="008A7A6A" w:rsidRPr="00E72D52" w:rsidRDefault="008B7F7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9878C2E" w:rsidR="00AA6673" w:rsidRPr="00E72D52" w:rsidRDefault="008B7F7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B7F7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B7F74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