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EE1D56" w:rsidR="008244D3" w:rsidRPr="00E72D52" w:rsidRDefault="00CD3A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2027 - August 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9A3455" w:rsidR="00AA6673" w:rsidRPr="00E72D52" w:rsidRDefault="00CD3A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D819A9" w:rsidR="008A7A6A" w:rsidRPr="00E72D52" w:rsidRDefault="00CD3A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8E5AC9" w:rsidR="008A7A6A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5F11CA" w:rsidR="00AA6673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3D54F6" w:rsidR="008A7A6A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28CEAC8" w:rsidR="00AA6673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BC46A7" w:rsidR="008A7A6A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DF885CB" w:rsidR="00AA6673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5C845C" w:rsidR="008A7A6A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1E5550D" w:rsidR="00AA6673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8B1099B" w:rsidR="008A7A6A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3B10D1D" w:rsidR="00AA6673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671DFC" w:rsidR="008A7A6A" w:rsidRPr="00E72D52" w:rsidRDefault="00CD3A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F29DFB8" w:rsidR="00AA6673" w:rsidRPr="00E72D52" w:rsidRDefault="00CD3A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3A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3AC5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