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C24CD2" w:rsidR="008244D3" w:rsidRPr="00E72D52" w:rsidRDefault="008F3FC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2027 - October 24,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8BE5123" w:rsidR="00AA6673" w:rsidRPr="00E72D52" w:rsidRDefault="008F3F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F62F544" w:rsidR="008A7A6A" w:rsidRPr="00E72D52" w:rsidRDefault="008F3F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D1DC7F" w:rsidR="008A7A6A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1708860" w:rsidR="00AA6673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C13EDE7" w:rsidR="008A7A6A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FB75AF4" w:rsidR="00AA6673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6AEDE5" w:rsidR="008A7A6A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3081FA6" w:rsidR="00AA6673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CEE9D83" w:rsidR="008A7A6A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AF0AD15" w:rsidR="00AA6673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5E22DA" w:rsidR="008A7A6A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72CFE28" w:rsidR="00AA6673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91DC6B" w:rsidR="008A7A6A" w:rsidRPr="00E72D52" w:rsidRDefault="008F3F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0C206A1" w:rsidR="00AA6673" w:rsidRPr="00E72D52" w:rsidRDefault="008F3FC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F3FC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F3FC0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