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49CDB4D" w:rsidR="008244D3" w:rsidRPr="00E72D52" w:rsidRDefault="00C12BD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13, 2028 - February 19,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23B648" w:rsidR="00AA6673" w:rsidRPr="00E72D52" w:rsidRDefault="00C12BD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825B28B" w:rsidR="008A7A6A" w:rsidRPr="00E72D52" w:rsidRDefault="00C12BD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03BA140" w:rsidR="008A7A6A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979F8C5" w:rsidR="00AA6673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F24DDD" w:rsidR="008A7A6A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91C2C01" w:rsidR="00AA6673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02E9FC" w:rsidR="008A7A6A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EEDF04E" w:rsidR="00AA6673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83CEAC8" w:rsidR="008A7A6A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96917B3" w:rsidR="00AA6673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5957314" w:rsidR="008A7A6A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5BB9F81" w:rsidR="00AA6673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C8CA7F6" w:rsidR="008A7A6A" w:rsidRPr="00E72D52" w:rsidRDefault="00C12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B0E2E1B" w:rsidR="00AA6673" w:rsidRPr="00E72D52" w:rsidRDefault="00C12BD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12BD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12BD9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