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8A672A" w:rsidR="008244D3" w:rsidRPr="00E72D52" w:rsidRDefault="007F539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6, 2028 - August 12,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8C489A" w:rsidR="00AA6673" w:rsidRPr="00E72D52" w:rsidRDefault="007F53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65AB13C" w:rsidR="008A7A6A" w:rsidRPr="00E72D52" w:rsidRDefault="007F539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D050A51" w:rsidR="008A7A6A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126BD17" w:rsidR="00AA6673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0A2FBA" w:rsidR="008A7A6A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2D5DA3" w:rsidR="00AA6673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1D646F" w:rsidR="008A7A6A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8EA6A8" w:rsidR="00AA6673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66B72A" w:rsidR="008A7A6A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9B10613" w:rsidR="00AA6673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1353FB" w:rsidR="008A7A6A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0B03DCE" w:rsidR="00AA6673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8B7ABA" w:rsidR="008A7A6A" w:rsidRPr="00E72D52" w:rsidRDefault="007F539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3258F73" w:rsidR="00AA6673" w:rsidRPr="00E72D52" w:rsidRDefault="007F539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539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5394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