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83AAAD" w:rsidR="008244D3" w:rsidRPr="00E72D52" w:rsidRDefault="0085009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21, 2028 - August 27,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7591E6" w:rsidR="00AA6673" w:rsidRPr="00E72D52" w:rsidRDefault="008500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CAF65B5" w:rsidR="008A7A6A" w:rsidRPr="00E72D52" w:rsidRDefault="008500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CE3CF0" w:rsidR="008A7A6A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38FA0D8" w:rsidR="00AA6673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BF5682" w:rsidR="008A7A6A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87984B3" w:rsidR="00AA6673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55F542" w:rsidR="008A7A6A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A0E1D2" w:rsidR="00AA6673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51B3D7" w:rsidR="008A7A6A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6FEAD1C" w:rsidR="00AA6673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AB1B9B1" w:rsidR="008A7A6A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7CDAB54" w:rsidR="00AA6673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808AF1" w:rsidR="008A7A6A" w:rsidRPr="00E72D52" w:rsidRDefault="008500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49A891" w:rsidR="00AA6673" w:rsidRPr="00E72D52" w:rsidRDefault="0085009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009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009F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