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B289EE" w:rsidR="008244D3" w:rsidRPr="00E72D52" w:rsidRDefault="003856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31, 2028 - January 6,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F75656" w:rsidR="00AA6673" w:rsidRPr="00E72D52" w:rsidRDefault="003856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BDEBB78" w:rsidR="008A7A6A" w:rsidRPr="00E72D52" w:rsidRDefault="003856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8DD5801" w:rsidR="008A7A6A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3C333CF" w:rsidR="00AA6673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C4D923" w:rsidR="008A7A6A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7783311" w:rsidR="00AA6673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16188C2" w:rsidR="008A7A6A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8769DEA" w:rsidR="00AA6673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B12540A" w:rsidR="008A7A6A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D834532" w:rsidR="00AA6673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02C046" w:rsidR="008A7A6A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59460E6" w:rsidR="00AA6673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9B64DE" w:rsidR="008A7A6A" w:rsidRPr="00E72D52" w:rsidRDefault="00385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4733A1D" w:rsidR="00AA6673" w:rsidRPr="00E72D52" w:rsidRDefault="003856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856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565A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