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34A525" w:rsidR="008244D3" w:rsidRPr="00E72D52" w:rsidRDefault="00B75B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2, 2029 - July 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6A19ED" w:rsidR="00AA6673" w:rsidRPr="00E72D52" w:rsidRDefault="00B75B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0DD7F8A" w:rsidR="008A7A6A" w:rsidRPr="00E72D52" w:rsidRDefault="00B75B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6ACA56" w:rsidR="008A7A6A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535C630" w:rsidR="00AA6673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4772EB" w:rsidR="008A7A6A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CC5C20F" w:rsidR="00AA6673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7390A6" w:rsidR="008A7A6A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2DE2F3" w:rsidR="00AA6673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BBA9A1" w:rsidR="008A7A6A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91280DF" w:rsidR="00AA6673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8D6608" w:rsidR="008A7A6A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DD8EF36" w:rsidR="00AA6673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8488C2" w:rsidR="008A7A6A" w:rsidRPr="00E72D52" w:rsidRDefault="00B75B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01C6F04" w:rsidR="00AA6673" w:rsidRPr="00E72D52" w:rsidRDefault="00B75B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75B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75B9A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