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3DAF57" w:rsidR="008244D3" w:rsidRPr="00E72D52" w:rsidRDefault="00EC4CB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19, 2029 - August 25,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82B6DA" w:rsidR="00AA6673" w:rsidRPr="00E72D52" w:rsidRDefault="00EC4C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876DDFA" w:rsidR="008A7A6A" w:rsidRPr="00E72D52" w:rsidRDefault="00EC4C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777C70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2520499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954CC1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4E6756A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CA5DA0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FBD38A9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7DDD3C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D489A3C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A61B3E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5391C0B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056DFA" w:rsidR="008A7A6A" w:rsidRPr="00E72D52" w:rsidRDefault="00EC4C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B5E9FED" w:rsidR="00AA6673" w:rsidRPr="00E72D52" w:rsidRDefault="00EC4CB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C4CB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C4CB6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19 to August 25,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