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AE7C1F1" w:rsidR="008244D3" w:rsidRPr="00E72D52" w:rsidRDefault="005B314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4, 2030 - March 10,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C13F45D" w:rsidR="00AA6673" w:rsidRPr="00E72D52" w:rsidRDefault="005B314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9818C62" w:rsidR="008A7A6A" w:rsidRPr="00E72D52" w:rsidRDefault="005B314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AB2E62" w:rsidR="008A7A6A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3FC9CD7" w:rsidR="00AA6673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B344C4" w:rsidR="008A7A6A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79BB439" w:rsidR="00AA6673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09DF282" w:rsidR="008A7A6A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0E2AAB4" w:rsidR="00AA6673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79B9E7" w:rsidR="008A7A6A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DADF7A6" w:rsidR="00AA6673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41628B" w:rsidR="008A7A6A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4BAE5D6" w:rsidR="00AA6673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95E5613" w:rsidR="008A7A6A" w:rsidRPr="00E72D52" w:rsidRDefault="005B31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202469D" w:rsidR="00AA6673" w:rsidRPr="00E72D52" w:rsidRDefault="005B314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5B3145" w:rsidRDefault="005B314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B314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