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5BF9B3" w:rsidR="008244D3" w:rsidRPr="00E72D52" w:rsidRDefault="00DC2DC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10, 2030 - March 16,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7837E48" w:rsidR="00AA6673" w:rsidRPr="00E72D52" w:rsidRDefault="00DC2DC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A926327" w:rsidR="008A7A6A" w:rsidRPr="00E72D52" w:rsidRDefault="00DC2DC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20E602" w:rsidR="008A7A6A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22802D6" w:rsidR="00AA6673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F44719" w:rsidR="008A7A6A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5928580" w:rsidR="00AA6673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03FCC7" w:rsidR="008A7A6A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25230B3" w:rsidR="00AA6673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3FF354C" w:rsidR="008A7A6A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3AC6006" w:rsidR="00AA6673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51C6767" w:rsidR="008A7A6A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51FAC14" w:rsidR="00AA6673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E198A74" w:rsidR="008A7A6A" w:rsidRPr="00E72D52" w:rsidRDefault="00DC2D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DD85F23" w:rsidR="00AA6673" w:rsidRPr="00E72D52" w:rsidRDefault="00DC2DC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DC2DCE" w:rsidRDefault="00DC2DC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C2DCE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