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EC008F1" w:rsidR="008244D3" w:rsidRPr="00E72D52" w:rsidRDefault="004C065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29, 2030 - May 5,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F5BFA0D" w:rsidR="00AA6673" w:rsidRPr="00E72D52" w:rsidRDefault="004C065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D1F377C" w:rsidR="008A7A6A" w:rsidRPr="00E72D52" w:rsidRDefault="004C065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0723985" w:rsidR="008A7A6A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6E2C493" w:rsidR="00AA6673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20CAC3" w:rsidR="008A7A6A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5A37968" w:rsidR="00AA6673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C79DABE" w:rsidR="008A7A6A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F2F6F8A" w:rsidR="00AA6673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636D69D" w:rsidR="008A7A6A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0E9FBC1" w:rsidR="00AA6673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B40826" w:rsidR="008A7A6A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C342AD1" w:rsidR="00AA6673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B3E35E" w:rsidR="008A7A6A" w:rsidRPr="00E72D52" w:rsidRDefault="004C065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EC0BE61" w:rsidR="00AA6673" w:rsidRPr="00E72D52" w:rsidRDefault="004C065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4C065B" w:rsidRDefault="004C065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C065B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