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DF1C7E" w:rsidR="008244D3" w:rsidRPr="00E72D52" w:rsidRDefault="00D06AA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5, 2030 - May 11,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75B1B9" w:rsidR="00AA6673" w:rsidRPr="00E72D52" w:rsidRDefault="00D06A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F0FFD30" w:rsidR="008A7A6A" w:rsidRPr="00E72D52" w:rsidRDefault="00D06AA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1CDEA3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1510A7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2FFD89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D98D96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F02CDD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AB01FE9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F53ACC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408A1CE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D973B6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9585BD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D32F24" w:rsidR="008A7A6A" w:rsidRPr="00E72D52" w:rsidRDefault="00D06AA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83CCF0" w:rsidR="00AA6673" w:rsidRPr="00E72D52" w:rsidRDefault="00D06AA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06AA3" w:rsidRDefault="00D06AA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06AA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