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4BBF9E" w:rsidR="008244D3" w:rsidRPr="00E72D52" w:rsidRDefault="009A6CC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2030 - May 26,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B1EFAE6" w:rsidR="00AA6673" w:rsidRPr="00E72D52" w:rsidRDefault="009A6C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FC3B699" w:rsidR="008A7A6A" w:rsidRPr="00E72D52" w:rsidRDefault="009A6C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B2D0A6" w:rsidR="008A7A6A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732C670" w:rsidR="00AA6673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7E47DB" w:rsidR="008A7A6A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FA632A3" w:rsidR="00AA6673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F15CCA" w:rsidR="008A7A6A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0D4222A" w:rsidR="00AA6673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6E0E63" w:rsidR="008A7A6A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B26544" w:rsidR="00AA6673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94FB33" w:rsidR="008A7A6A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994713D" w:rsidR="00AA6673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C24F05E" w:rsidR="008A7A6A" w:rsidRPr="00E72D52" w:rsidRDefault="009A6C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52E7457" w:rsidR="00AA6673" w:rsidRPr="00E72D52" w:rsidRDefault="009A6CC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A6CCD" w:rsidRDefault="009A6CC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A6CCD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