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E31F96" w:rsidR="008244D3" w:rsidRPr="00E72D52" w:rsidRDefault="006D7B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2030 - June 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5789B4" w:rsidR="00AA6673" w:rsidRPr="00E72D52" w:rsidRDefault="006D7B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949E6E" w:rsidR="008A7A6A" w:rsidRPr="00E72D52" w:rsidRDefault="006D7B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9EE9C4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67DF4A7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FA82EC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0436212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30F8DB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389D89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D17064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2D4DEB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466D8A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09C8D5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E283EE" w:rsidR="008A7A6A" w:rsidRPr="00E72D52" w:rsidRDefault="006D7B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632DD7" w:rsidR="00AA6673" w:rsidRPr="00E72D52" w:rsidRDefault="006D7B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D7BC5" w:rsidRDefault="006D7B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7BC5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