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ABAA4D" w:rsidR="008244D3" w:rsidRPr="00E72D52" w:rsidRDefault="006120C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21, 2030 - October 27,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EB2AFE4" w:rsidR="00AA6673" w:rsidRPr="00E72D52" w:rsidRDefault="006120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E124B0E" w:rsidR="008A7A6A" w:rsidRPr="00E72D52" w:rsidRDefault="006120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6C09EC" w:rsidR="008A7A6A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B6E3703" w:rsidR="00AA6673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EE0683" w:rsidR="008A7A6A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79F4CB4" w:rsidR="00AA6673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77E801" w:rsidR="008A7A6A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04D19E" w:rsidR="00AA6673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A10FE0" w:rsidR="008A7A6A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56C5067" w:rsidR="00AA6673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7828E4" w:rsidR="008A7A6A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CAE63DC" w:rsidR="00AA6673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51C1F0C" w:rsidR="008A7A6A" w:rsidRPr="00E72D52" w:rsidRDefault="006120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BB584B0" w:rsidR="00AA6673" w:rsidRPr="00E72D52" w:rsidRDefault="006120C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6120CC" w:rsidRDefault="006120C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120CC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21 to October 27,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