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898BFE" w:rsidR="008244D3" w:rsidRPr="00E72D52" w:rsidRDefault="005654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2030 - December 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14B799" w:rsidR="00AA6673" w:rsidRPr="00E72D52" w:rsidRDefault="005654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39C09B8" w:rsidR="008A7A6A" w:rsidRPr="00E72D52" w:rsidRDefault="005654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1A266B" w:rsidR="008A7A6A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9CFD08" w:rsidR="00AA6673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0D53CD7" w:rsidR="008A7A6A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49F8996" w:rsidR="00AA6673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40E113" w:rsidR="008A7A6A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1E5895" w:rsidR="00AA6673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62839E" w:rsidR="008A7A6A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CF7C1F7" w:rsidR="00AA6673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F8F834F" w:rsidR="008A7A6A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435025" w:rsidR="00AA6673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C654388" w:rsidR="008A7A6A" w:rsidRPr="00E72D52" w:rsidRDefault="005654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8AF15E2" w:rsidR="00AA6673" w:rsidRPr="00E72D52" w:rsidRDefault="005654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654ED" w:rsidRDefault="005654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654E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