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A90BF5" w:rsidRPr="003D1574" w14:paraId="6D3D1EB1" w14:textId="77777777" w:rsidTr="00165E6F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3A630432" w:rsidR="00063D7C" w:rsidRPr="007D37A1" w:rsidRDefault="00D41306" w:rsidP="00D41306">
            <w:pPr>
              <w:jc w:val="center"/>
              <w:rPr>
                <w:rFonts w:ascii="Candara" w:hAnsi="Candara"/>
                <w:sz w:val="46"/>
                <w:szCs w:val="46"/>
              </w:rPr>
            </w:pPr>
            <w:r w:rsidRPr="007D37A1">
              <w:rPr>
                <w:rFonts w:ascii="Candara" w:hAnsi="Candara"/>
                <w:sz w:val="46"/>
                <w:szCs w:val="46"/>
              </w:rPr>
              <w:t xml:space="preserve">Comprehensive </w:t>
            </w:r>
            <w:r w:rsidR="00063D7C" w:rsidRPr="007D37A1">
              <w:rPr>
                <w:rFonts w:ascii="Candara" w:hAnsi="Candara"/>
                <w:sz w:val="46"/>
                <w:szCs w:val="46"/>
              </w:rPr>
              <w:t>Design Review Template</w:t>
            </w:r>
          </w:p>
        </w:tc>
      </w:tr>
      <w:tr w:rsidR="00A90BF5" w:rsidRPr="003D1574" w14:paraId="2B7D7919" w14:textId="77777777" w:rsidTr="00165E6F">
        <w:trPr>
          <w:trHeight w:hRule="exact" w:val="126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7E147C03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AC8A2A5" w14:textId="286E57D7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Project Details</w:t>
            </w:r>
          </w:p>
        </w:tc>
      </w:tr>
      <w:tr w:rsidR="00A90BF5" w:rsidRPr="003D1574" w14:paraId="30EDB0D9" w14:textId="77777777" w:rsidTr="0005183D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68AD4" w14:textId="2CAEB9D8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8DE14" w14:textId="72F4E41B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C70DD" w14:textId="0D8FC086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</w:t>
            </w:r>
            <w:r w:rsidR="00A4366F" w:rsidRPr="00BB5300">
              <w:rPr>
                <w:rFonts w:ascii="Candara" w:hAnsi="Candara"/>
                <w:b/>
                <w:bCs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2D90E" w14:textId="759148CB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Stage</w:t>
            </w:r>
          </w:p>
        </w:tc>
      </w:tr>
      <w:tr w:rsidR="00A90BF5" w:rsidRPr="003D1574" w14:paraId="77A11F5D" w14:textId="77777777" w:rsidTr="002F74C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6489B" w14:textId="04757640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2421" w14:textId="7F8AA1FD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08EC" w14:textId="0964EAA6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42CB" w14:textId="0C67E911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8CEE2DE" w14:textId="77777777" w:rsidTr="002F74C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3D26C5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055AA9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3F26B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27B16F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616ADC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21593" w14:textId="63F85434" w:rsidR="004157C4" w:rsidRPr="002C6638" w:rsidRDefault="004157C4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C6638">
              <w:rPr>
                <w:rFonts w:ascii="Candara" w:hAnsi="Candara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6FF8E" w14:textId="5F231163" w:rsidR="004157C4" w:rsidRPr="002C6638" w:rsidRDefault="004157C4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C6638">
              <w:rPr>
                <w:rFonts w:ascii="Candara" w:hAnsi="Candara"/>
                <w:b/>
                <w:bCs/>
                <w:sz w:val="22"/>
                <w:szCs w:val="22"/>
              </w:rPr>
              <w:t>Reviewer Name (s)</w:t>
            </w:r>
          </w:p>
        </w:tc>
      </w:tr>
      <w:tr w:rsidR="00A90BF5" w:rsidRPr="003D1574" w14:paraId="5F22EC2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4254" w14:textId="0658596F" w:rsidR="004157C4" w:rsidRPr="003D1574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47540" w14:textId="29463B29" w:rsidR="004157C4" w:rsidRPr="003D1574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59252B1" w14:textId="77777777" w:rsidTr="00854FAE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CB183E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6DEE92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62E09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0BE53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1DA692E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857F838" w14:textId="523EA26F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Design Overview</w:t>
            </w:r>
          </w:p>
        </w:tc>
      </w:tr>
      <w:tr w:rsidR="00A90BF5" w:rsidRPr="003D1574" w14:paraId="76C34726" w14:textId="77777777" w:rsidTr="0005183D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1CA01" w14:textId="5CEBA60D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742DE" w14:textId="7B8ED5A5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D174A" w14:textId="245DFE21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Target Audience/User</w:t>
            </w:r>
          </w:p>
        </w:tc>
      </w:tr>
      <w:tr w:rsidR="00A90BF5" w:rsidRPr="003D1574" w14:paraId="6F714A2E" w14:textId="77777777" w:rsidTr="00612569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71C5" w14:textId="4FCD5952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01B8" w14:textId="6900691C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A81E" w14:textId="066B9A05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CE2F557" w14:textId="77777777" w:rsidTr="00612569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7CB42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D8941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75A21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1983D3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078EE82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4B074AD" w14:textId="4D90BB12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Review Checklist</w:t>
            </w:r>
          </w:p>
        </w:tc>
      </w:tr>
      <w:tr w:rsidR="00A90BF5" w:rsidRPr="003D1574" w14:paraId="79A5CE2B" w14:textId="77777777" w:rsidTr="00612569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FD97C" w14:textId="18523AD4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74B60" w14:textId="4028B845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3A034" w14:textId="2BE3D0D5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Notes</w:t>
            </w:r>
          </w:p>
        </w:tc>
      </w:tr>
      <w:tr w:rsidR="00A90BF5" w:rsidRPr="003D1574" w14:paraId="0CC11815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730EB" w14:textId="13E88C3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A4CD" w14:textId="5A477A4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2902" w14:textId="219D3B76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8D5CB9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C276" w14:textId="5B56C868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0F4B" w14:textId="3C27F7F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95B3" w14:textId="27FEF23D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D687C13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AD75" w14:textId="2B5315C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4ADA" w14:textId="453E37E6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7605" w14:textId="7A9FD5DD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DFFD73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EF67" w14:textId="2843247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2DB7" w14:textId="2D7623AB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A383" w14:textId="60DC78F8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3844EEA4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B34C" w14:textId="73568847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4F17" w14:textId="32DA14A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EF17" w14:textId="05199B5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40121F1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F773" w14:textId="5EB5C2FC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B066" w14:textId="59B70E8B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406AF" w14:textId="4268F288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6D59782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7106" w14:textId="4DB5C05D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BD82" w14:textId="7E062B3D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0543" w14:textId="4F2D1F6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59D638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8F74B" w14:textId="632BEE2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A546" w14:textId="50A19DB4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7501" w14:textId="111A7DA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BC974B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D0C9" w14:textId="7F9DE210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5ADB" w14:textId="275B963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4101" w14:textId="40530ADE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5A9BB7E" w14:textId="77777777" w:rsidTr="00612569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295FF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15152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99A707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BD73D86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6E78B48" w14:textId="69A127C6" w:rsidR="003622BC" w:rsidRPr="00261E1A" w:rsidRDefault="003622BC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Reviewer Comments</w:t>
            </w:r>
          </w:p>
        </w:tc>
      </w:tr>
      <w:tr w:rsidR="00A90BF5" w:rsidRPr="003D1574" w14:paraId="76F523F5" w14:textId="77777777" w:rsidTr="0005183D">
        <w:trPr>
          <w:trHeight w:hRule="exact" w:val="432"/>
          <w:jc w:val="center"/>
        </w:trPr>
        <w:tc>
          <w:tcPr>
            <w:tcW w:w="510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4B763" w14:textId="3F7660A8" w:rsidR="00C41821" w:rsidRPr="00BB5300" w:rsidRDefault="00C4182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64A81" w14:textId="730C482B" w:rsidR="00C41821" w:rsidRPr="00BB5300" w:rsidRDefault="00C4182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Areas for Improvement/Suggestions</w:t>
            </w:r>
          </w:p>
        </w:tc>
      </w:tr>
      <w:tr w:rsidR="00A90BF5" w:rsidRPr="003D1574" w14:paraId="29A27E0F" w14:textId="77777777" w:rsidTr="00803F80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A850" w14:textId="435848D0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8282" w14:textId="25478223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5CB8FFC" w14:textId="77777777" w:rsidTr="00803F80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55890A" w14:textId="77777777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BF9D1" w14:textId="77777777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4AD2F7E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704F80E" w14:textId="66CA38C3" w:rsidR="003607ED" w:rsidRPr="00261E1A" w:rsidRDefault="003607ED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Action Items/Follow-Up</w:t>
            </w:r>
          </w:p>
        </w:tc>
      </w:tr>
      <w:tr w:rsidR="00A90BF5" w:rsidRPr="003D1574" w14:paraId="393B8021" w14:textId="77777777" w:rsidTr="0005183D">
        <w:trPr>
          <w:trHeight w:hRule="exact" w:val="432"/>
          <w:jc w:val="center"/>
        </w:trPr>
        <w:tc>
          <w:tcPr>
            <w:tcW w:w="512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3B8BC" w14:textId="1387ED13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2D478" w14:textId="325CEA46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DE712" w14:textId="6A12D3AE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67175" w14:textId="21563980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Status</w:t>
            </w:r>
          </w:p>
        </w:tc>
      </w:tr>
      <w:tr w:rsidR="00A90BF5" w:rsidRPr="003D1574" w14:paraId="5E713484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37AC" w14:textId="2FB978A9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9879" w14:textId="2DAF0E04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55BD" w14:textId="49506E94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31032" w14:textId="2CEE3412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66E2E9B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B5C6" w14:textId="5472ADE2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14F1" w14:textId="08B2F521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3B3E" w14:textId="0DC2E409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D43" w14:textId="7956B0A0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AF9722C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08EC4" w14:textId="381891C6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B2B8" w14:textId="4CA02E2F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1B8D" w14:textId="02067416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E0D6" w14:textId="4ECF4E94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97D93A7" w14:textId="77777777" w:rsidTr="00B83FB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8FA77" w14:textId="71E989A6" w:rsidR="008D408E" w:rsidRPr="003D1574" w:rsidRDefault="00FD7D0B" w:rsidP="0040559C">
            <w:pPr>
              <w:jc w:val="right"/>
              <w:rPr>
                <w:rFonts w:ascii="Candara" w:hAnsi="Candara"/>
                <w:sz w:val="22"/>
                <w:szCs w:val="22"/>
              </w:rPr>
            </w:pPr>
            <w:r w:rsidRPr="003D1574">
              <w:rPr>
                <w:rFonts w:ascii="Candara" w:hAnsi="Candar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FF2BA0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30C11"/>
    <w:rsid w:val="000405A8"/>
    <w:rsid w:val="00043615"/>
    <w:rsid w:val="000516BD"/>
    <w:rsid w:val="0005183D"/>
    <w:rsid w:val="00063D7C"/>
    <w:rsid w:val="00076352"/>
    <w:rsid w:val="00085CD2"/>
    <w:rsid w:val="00094560"/>
    <w:rsid w:val="0009706F"/>
    <w:rsid w:val="00097092"/>
    <w:rsid w:val="000B5FD1"/>
    <w:rsid w:val="000B77CD"/>
    <w:rsid w:val="000E308B"/>
    <w:rsid w:val="000F69D4"/>
    <w:rsid w:val="00101106"/>
    <w:rsid w:val="00103DDF"/>
    <w:rsid w:val="00106894"/>
    <w:rsid w:val="00110DA8"/>
    <w:rsid w:val="00120F69"/>
    <w:rsid w:val="0012356D"/>
    <w:rsid w:val="00136D22"/>
    <w:rsid w:val="00140340"/>
    <w:rsid w:val="00165E6F"/>
    <w:rsid w:val="00172530"/>
    <w:rsid w:val="00180F0E"/>
    <w:rsid w:val="00197478"/>
    <w:rsid w:val="00197770"/>
    <w:rsid w:val="001B2BA5"/>
    <w:rsid w:val="001C3615"/>
    <w:rsid w:val="001E0552"/>
    <w:rsid w:val="001F207E"/>
    <w:rsid w:val="00210641"/>
    <w:rsid w:val="0021602A"/>
    <w:rsid w:val="002364F5"/>
    <w:rsid w:val="002514D0"/>
    <w:rsid w:val="00261E1A"/>
    <w:rsid w:val="00267D83"/>
    <w:rsid w:val="00272029"/>
    <w:rsid w:val="00287140"/>
    <w:rsid w:val="002A2229"/>
    <w:rsid w:val="002C4FAA"/>
    <w:rsid w:val="002C6638"/>
    <w:rsid w:val="002E4EB8"/>
    <w:rsid w:val="002F3A05"/>
    <w:rsid w:val="002F74CF"/>
    <w:rsid w:val="00323E4C"/>
    <w:rsid w:val="003347E5"/>
    <w:rsid w:val="003562C4"/>
    <w:rsid w:val="003607ED"/>
    <w:rsid w:val="003622BC"/>
    <w:rsid w:val="003731A3"/>
    <w:rsid w:val="003B724F"/>
    <w:rsid w:val="003D1574"/>
    <w:rsid w:val="003D2141"/>
    <w:rsid w:val="003D6EF2"/>
    <w:rsid w:val="00402361"/>
    <w:rsid w:val="00402669"/>
    <w:rsid w:val="0040559C"/>
    <w:rsid w:val="00406CEA"/>
    <w:rsid w:val="004157C4"/>
    <w:rsid w:val="0041701F"/>
    <w:rsid w:val="004233BE"/>
    <w:rsid w:val="0043608A"/>
    <w:rsid w:val="00436FE8"/>
    <w:rsid w:val="00476FFD"/>
    <w:rsid w:val="00484F07"/>
    <w:rsid w:val="004855F8"/>
    <w:rsid w:val="004A3CBC"/>
    <w:rsid w:val="004C01F4"/>
    <w:rsid w:val="004D3019"/>
    <w:rsid w:val="004D32D4"/>
    <w:rsid w:val="004D7486"/>
    <w:rsid w:val="004E7169"/>
    <w:rsid w:val="004F5B63"/>
    <w:rsid w:val="00505BC6"/>
    <w:rsid w:val="00507155"/>
    <w:rsid w:val="005178A5"/>
    <w:rsid w:val="00517EEB"/>
    <w:rsid w:val="00556CDB"/>
    <w:rsid w:val="00575F77"/>
    <w:rsid w:val="005B5590"/>
    <w:rsid w:val="005B7E41"/>
    <w:rsid w:val="005D29CF"/>
    <w:rsid w:val="005E3911"/>
    <w:rsid w:val="005F5664"/>
    <w:rsid w:val="005F6DD6"/>
    <w:rsid w:val="0060058F"/>
    <w:rsid w:val="00612569"/>
    <w:rsid w:val="00630A57"/>
    <w:rsid w:val="006501F4"/>
    <w:rsid w:val="0066130D"/>
    <w:rsid w:val="00670912"/>
    <w:rsid w:val="00683EF7"/>
    <w:rsid w:val="006944A8"/>
    <w:rsid w:val="006A1648"/>
    <w:rsid w:val="006A23DB"/>
    <w:rsid w:val="006A59F1"/>
    <w:rsid w:val="006C4860"/>
    <w:rsid w:val="006C746A"/>
    <w:rsid w:val="006D0866"/>
    <w:rsid w:val="006D2684"/>
    <w:rsid w:val="006D6509"/>
    <w:rsid w:val="006E35AD"/>
    <w:rsid w:val="006E3DE6"/>
    <w:rsid w:val="006E6E19"/>
    <w:rsid w:val="00702DA3"/>
    <w:rsid w:val="007039B6"/>
    <w:rsid w:val="007052CB"/>
    <w:rsid w:val="00707B4C"/>
    <w:rsid w:val="0071483F"/>
    <w:rsid w:val="00750DD8"/>
    <w:rsid w:val="007558F5"/>
    <w:rsid w:val="0077099E"/>
    <w:rsid w:val="007833DE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C13A7"/>
    <w:rsid w:val="007C185F"/>
    <w:rsid w:val="007C2857"/>
    <w:rsid w:val="007D37A1"/>
    <w:rsid w:val="007D72CB"/>
    <w:rsid w:val="00803227"/>
    <w:rsid w:val="00803A10"/>
    <w:rsid w:val="00803F80"/>
    <w:rsid w:val="00816F01"/>
    <w:rsid w:val="008249FD"/>
    <w:rsid w:val="00836911"/>
    <w:rsid w:val="00842C51"/>
    <w:rsid w:val="0084588E"/>
    <w:rsid w:val="008508A5"/>
    <w:rsid w:val="00854FAE"/>
    <w:rsid w:val="00882127"/>
    <w:rsid w:val="00885538"/>
    <w:rsid w:val="008A30EC"/>
    <w:rsid w:val="008A57CE"/>
    <w:rsid w:val="008C4188"/>
    <w:rsid w:val="008D408E"/>
    <w:rsid w:val="00904CF2"/>
    <w:rsid w:val="00906BCB"/>
    <w:rsid w:val="00915291"/>
    <w:rsid w:val="00933A68"/>
    <w:rsid w:val="00946DFD"/>
    <w:rsid w:val="00964964"/>
    <w:rsid w:val="00975E12"/>
    <w:rsid w:val="00993E52"/>
    <w:rsid w:val="009A2549"/>
    <w:rsid w:val="009F1039"/>
    <w:rsid w:val="009F291B"/>
    <w:rsid w:val="009F4F9B"/>
    <w:rsid w:val="00A055C2"/>
    <w:rsid w:val="00A06685"/>
    <w:rsid w:val="00A139BA"/>
    <w:rsid w:val="00A17C75"/>
    <w:rsid w:val="00A370CF"/>
    <w:rsid w:val="00A42DE4"/>
    <w:rsid w:val="00A4366F"/>
    <w:rsid w:val="00A54D99"/>
    <w:rsid w:val="00A67641"/>
    <w:rsid w:val="00A739BF"/>
    <w:rsid w:val="00A81331"/>
    <w:rsid w:val="00A816FA"/>
    <w:rsid w:val="00A82DEC"/>
    <w:rsid w:val="00A86F3B"/>
    <w:rsid w:val="00A90BF5"/>
    <w:rsid w:val="00A9377E"/>
    <w:rsid w:val="00A93905"/>
    <w:rsid w:val="00A953F2"/>
    <w:rsid w:val="00A95F89"/>
    <w:rsid w:val="00AA14B5"/>
    <w:rsid w:val="00AC389A"/>
    <w:rsid w:val="00AD51D8"/>
    <w:rsid w:val="00AD58E0"/>
    <w:rsid w:val="00AF4236"/>
    <w:rsid w:val="00B105DC"/>
    <w:rsid w:val="00B12672"/>
    <w:rsid w:val="00B1746B"/>
    <w:rsid w:val="00B320EE"/>
    <w:rsid w:val="00B41F94"/>
    <w:rsid w:val="00B43002"/>
    <w:rsid w:val="00B45C5F"/>
    <w:rsid w:val="00B614A5"/>
    <w:rsid w:val="00B651F2"/>
    <w:rsid w:val="00B76AF8"/>
    <w:rsid w:val="00B83FB2"/>
    <w:rsid w:val="00B84028"/>
    <w:rsid w:val="00B84F35"/>
    <w:rsid w:val="00B909EF"/>
    <w:rsid w:val="00BB1CFB"/>
    <w:rsid w:val="00BB5300"/>
    <w:rsid w:val="00BF1037"/>
    <w:rsid w:val="00C101E0"/>
    <w:rsid w:val="00C21DDA"/>
    <w:rsid w:val="00C23109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41306"/>
    <w:rsid w:val="00D46242"/>
    <w:rsid w:val="00D91EA6"/>
    <w:rsid w:val="00D92AA1"/>
    <w:rsid w:val="00DA2029"/>
    <w:rsid w:val="00DD3B6F"/>
    <w:rsid w:val="00DE5790"/>
    <w:rsid w:val="00E01C6F"/>
    <w:rsid w:val="00E137D5"/>
    <w:rsid w:val="00E31557"/>
    <w:rsid w:val="00E36BC9"/>
    <w:rsid w:val="00E458BB"/>
    <w:rsid w:val="00E47E4A"/>
    <w:rsid w:val="00E51AC0"/>
    <w:rsid w:val="00E6282C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23721"/>
    <w:rsid w:val="00F32559"/>
    <w:rsid w:val="00F41B41"/>
    <w:rsid w:val="00F43D17"/>
    <w:rsid w:val="00F552A2"/>
    <w:rsid w:val="00F552EF"/>
    <w:rsid w:val="00F5593F"/>
    <w:rsid w:val="00F64D1C"/>
    <w:rsid w:val="00F73B10"/>
    <w:rsid w:val="00F82698"/>
    <w:rsid w:val="00F91A5E"/>
    <w:rsid w:val="00F9793D"/>
    <w:rsid w:val="00FA5421"/>
    <w:rsid w:val="00FB5B72"/>
    <w:rsid w:val="00FC768E"/>
    <w:rsid w:val="00FD7D0B"/>
    <w:rsid w:val="00FE276E"/>
    <w:rsid w:val="00FF2BA0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FC9D5-A848-49F6-9CE3-648C7C2B4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E7A04-9E9B-4CF4-854F-A8A2FA11A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65326-C9DF-4AA2-B9C3-51CCEDBF1C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46</Words>
  <Characters>325</Characters>
  <Application>Microsoft Office Word</Application>
  <DocSecurity>0</DocSecurity>
  <Lines>97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